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557" w:rsidRPr="00833E5F" w:rsidRDefault="00B00557" w:rsidP="00B0055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557" w:rsidRPr="00B00557" w:rsidRDefault="00B00557" w:rsidP="00B0055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Pr="00AE7D1F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B00557" w:rsidRPr="00833E5F" w:rsidRDefault="00B00557" w:rsidP="00B005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00557" w:rsidRDefault="00B00557" w:rsidP="00B005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00557" w:rsidRPr="00833E5F" w:rsidRDefault="00B00557" w:rsidP="00B0055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00557" w:rsidRPr="00833E5F" w:rsidRDefault="00B00557" w:rsidP="00B005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00557" w:rsidRDefault="00B00557" w:rsidP="00B005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0557" w:rsidRPr="00833E5F" w:rsidRDefault="00B00557" w:rsidP="00B005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00557" w:rsidRDefault="00B00557" w:rsidP="00B005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00557" w:rsidRPr="00833E5F" w:rsidRDefault="00B00557" w:rsidP="00B005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00557" w:rsidRDefault="00B00557" w:rsidP="00B005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0557" w:rsidRDefault="00B00557" w:rsidP="00B005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00557" w:rsidRPr="00833E5F" w:rsidRDefault="00B00557" w:rsidP="00B005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00557" w:rsidRPr="00833E5F" w:rsidRDefault="00B00557" w:rsidP="00B005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00557" w:rsidRDefault="00B00557" w:rsidP="00B005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00557" w:rsidRDefault="00B00557" w:rsidP="00B005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00557" w:rsidRPr="00833E5F" w:rsidRDefault="00B00557" w:rsidP="00B005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00557" w:rsidRPr="00833E5F" w:rsidRDefault="00B00557" w:rsidP="00B0055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802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0557" w:rsidRPr="00833E5F" w:rsidRDefault="00B00557" w:rsidP="00B005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Авто</w:t>
      </w:r>
      <w:proofErr w:type="spellEnd"/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Инженеринг Холдинг Груп“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00557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Директор на ГД „Пожарна безопасност и защита на населението“, МВР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Р. С. и юр. Ц.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0557" w:rsidRPr="00551613" w:rsidRDefault="00B00557" w:rsidP="00B0055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Консорциум „</w:t>
      </w:r>
      <w:proofErr w:type="spellStart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Писирген</w:t>
      </w:r>
      <w:proofErr w:type="spellEnd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- </w:t>
      </w:r>
      <w:proofErr w:type="spellStart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Тиксим</w:t>
      </w:r>
      <w:proofErr w:type="spellEnd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от адв. В. С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00557" w:rsidRPr="00EB6C3D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B00557" w:rsidRDefault="00B00557" w:rsidP="00B005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1F2" w:rsidRPr="00833E5F" w:rsidRDefault="004C71F2" w:rsidP="004C71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C71F2" w:rsidRPr="00833E5F" w:rsidRDefault="004C71F2" w:rsidP="004C71F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4C71F2" w:rsidRPr="00833E5F" w:rsidRDefault="004C71F2" w:rsidP="00B005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00557" w:rsidRPr="00F450F1" w:rsidRDefault="00B00557" w:rsidP="00B0055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00557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1F2" w:rsidRPr="00833E5F" w:rsidRDefault="004C71F2" w:rsidP="004C71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C71F2" w:rsidRPr="00833E5F" w:rsidRDefault="004C71F2" w:rsidP="004C71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</w:t>
      </w:r>
      <w:r w:rsidRPr="004C71F2">
        <w:rPr>
          <w:rFonts w:ascii="Times New Roman" w:hAnsi="Times New Roman" w:cs="Times New Roman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E7D1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AE7D1F" w:rsidRPr="00AE7D1F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</w:t>
      </w:r>
      <w:proofErr w:type="spellStart"/>
      <w:r w:rsidR="00AE7D1F"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Авто</w:t>
      </w:r>
      <w:proofErr w:type="spellEnd"/>
      <w:r w:rsidR="00AE7D1F"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Инженеринг Холдинг Груп</w:t>
      </w:r>
      <w:r w:rsidR="00AE7D1F" w:rsidRPr="00AE7D1F">
        <w:rPr>
          <w:rFonts w:ascii="Times New Roman" w:hAnsi="Times New Roman" w:cs="Times New Roman"/>
          <w:sz w:val="24"/>
          <w:szCs w:val="24"/>
        </w:rPr>
        <w:t>“ ЕООД на 04.11.2025 г. е представил молба, в която не възразява преписката да се разглежда в негово отсъствие.</w:t>
      </w:r>
    </w:p>
    <w:p w:rsidR="00AE7D1F" w:rsidRDefault="00AE7D1F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B00557" w:rsidRPr="00833E5F" w:rsidRDefault="00B00557" w:rsidP="00B0055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0557" w:rsidRPr="00833E5F" w:rsidRDefault="00B00557" w:rsidP="00B0055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AE7D1F" w:rsidRDefault="00AE7D1F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A79" w:rsidRDefault="006C7A79" w:rsidP="00B005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A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възложителя директор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6C7A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6C7A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ГДПБЗН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6C7A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МВР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C7A79" w:rsidRDefault="006C7A79" w:rsidP="00B005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7A79" w:rsidRPr="006C7A79" w:rsidRDefault="006C7A79" w:rsidP="006C7A7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A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03.11.2025 г. становище от жалбоподателя „</w:t>
      </w:r>
      <w:proofErr w:type="spellStart"/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Авто</w:t>
      </w:r>
      <w:proofErr w:type="spellEnd"/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Инженеринг Холдинг Груп</w:t>
      </w:r>
      <w:r w:rsidRPr="006C7A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което представлява защита по същество.</w:t>
      </w:r>
    </w:p>
    <w:p w:rsidR="006C7A79" w:rsidRPr="006C7A79" w:rsidRDefault="006C7A79" w:rsidP="006C7A7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7599D" w:rsidRDefault="006C7A79" w:rsidP="00B005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A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03.11.2025 г. становище от заинтересуваната страна консорциум „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6C7A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исигрен</w:t>
      </w:r>
      <w:proofErr w:type="spellEnd"/>
      <w:r w:rsidRPr="006C7A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6C7A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иксим</w:t>
      </w:r>
      <w:proofErr w:type="spellEnd"/>
      <w:r w:rsidRPr="006C7A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“, което представлява защита по същество и което съдържа </w:t>
      </w:r>
      <w:r w:rsidR="0077599D" w:rsidRPr="006C7A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доказателствено искане </w:t>
      </w:r>
      <w:r w:rsidRPr="006C7A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КЗК да изиска служебно от възложителя два договора</w:t>
      </w:r>
      <w:r w:rsidR="0077599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</w:t>
      </w:r>
      <w:r w:rsidRPr="006C7A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Министерство на отбраната и Дирекция „Национален Парк Централен Балкан“ или да изиска от жалбоподателя предявените от него частни жалби с приложенията срещу постановените от съответните съдилища определения за прекратяване на търговските спорове, включително и определението на Окръжен съд Габрово за прекратяване на съдебното производство. </w:t>
      </w:r>
    </w:p>
    <w:p w:rsidR="0077599D" w:rsidRDefault="0077599D" w:rsidP="00B005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7599D" w:rsidRDefault="00B00557" w:rsidP="00B0055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7599D">
        <w:rPr>
          <w:rFonts w:ascii="Times New Roman" w:hAnsi="Times New Roman" w:cs="Times New Roman"/>
          <w:sz w:val="24"/>
          <w:szCs w:val="24"/>
        </w:rPr>
        <w:t>Поддържам доказателствените искания, които сме н</w:t>
      </w:r>
      <w:r w:rsidR="0077599D" w:rsidRPr="0077599D">
        <w:rPr>
          <w:rFonts w:ascii="Times New Roman" w:hAnsi="Times New Roman" w:cs="Times New Roman"/>
          <w:sz w:val="24"/>
          <w:szCs w:val="24"/>
        </w:rPr>
        <w:t>аправили с</w:t>
      </w:r>
      <w:r w:rsidR="0077599D">
        <w:rPr>
          <w:rFonts w:ascii="Times New Roman" w:hAnsi="Times New Roman" w:cs="Times New Roman"/>
          <w:sz w:val="24"/>
          <w:szCs w:val="24"/>
        </w:rPr>
        <w:t>ъс</w:t>
      </w:r>
      <w:r w:rsidR="0077599D" w:rsidRPr="0077599D">
        <w:rPr>
          <w:rFonts w:ascii="Times New Roman" w:hAnsi="Times New Roman" w:cs="Times New Roman"/>
          <w:sz w:val="24"/>
          <w:szCs w:val="24"/>
        </w:rPr>
        <w:t xml:space="preserve"> становището за изискване на пълномощно на процесуалния представител по търг</w:t>
      </w:r>
      <w:r w:rsidR="0077599D">
        <w:rPr>
          <w:rFonts w:ascii="Times New Roman" w:hAnsi="Times New Roman" w:cs="Times New Roman"/>
          <w:sz w:val="24"/>
          <w:szCs w:val="24"/>
        </w:rPr>
        <w:t>.</w:t>
      </w:r>
      <w:r w:rsidR="0077599D" w:rsidRPr="0077599D">
        <w:rPr>
          <w:rFonts w:ascii="Times New Roman" w:hAnsi="Times New Roman" w:cs="Times New Roman"/>
          <w:sz w:val="24"/>
          <w:szCs w:val="24"/>
        </w:rPr>
        <w:t xml:space="preserve"> дело </w:t>
      </w:r>
      <w:r w:rsidR="0077599D">
        <w:rPr>
          <w:rFonts w:ascii="Times New Roman" w:hAnsi="Times New Roman" w:cs="Times New Roman"/>
          <w:sz w:val="24"/>
          <w:szCs w:val="24"/>
        </w:rPr>
        <w:t xml:space="preserve">№ </w:t>
      </w:r>
      <w:r w:rsidR="0077599D" w:rsidRPr="0077599D">
        <w:rPr>
          <w:rFonts w:ascii="Times New Roman" w:hAnsi="Times New Roman" w:cs="Times New Roman"/>
          <w:sz w:val="24"/>
          <w:szCs w:val="24"/>
        </w:rPr>
        <w:t>782 от 2020 г</w:t>
      </w:r>
      <w:r w:rsidR="0077599D">
        <w:rPr>
          <w:rFonts w:ascii="Times New Roman" w:hAnsi="Times New Roman" w:cs="Times New Roman"/>
          <w:sz w:val="24"/>
          <w:szCs w:val="24"/>
        </w:rPr>
        <w:t>.</w:t>
      </w:r>
      <w:r w:rsidR="0077599D" w:rsidRPr="0077599D">
        <w:rPr>
          <w:rFonts w:ascii="Times New Roman" w:hAnsi="Times New Roman" w:cs="Times New Roman"/>
          <w:sz w:val="24"/>
          <w:szCs w:val="24"/>
        </w:rPr>
        <w:t xml:space="preserve"> на Софийски градски съд и съответно гр</w:t>
      </w:r>
      <w:r w:rsidR="0077599D">
        <w:rPr>
          <w:rFonts w:ascii="Times New Roman" w:hAnsi="Times New Roman" w:cs="Times New Roman"/>
          <w:sz w:val="24"/>
          <w:szCs w:val="24"/>
        </w:rPr>
        <w:t>.</w:t>
      </w:r>
      <w:r w:rsidR="0077599D" w:rsidRPr="0077599D">
        <w:rPr>
          <w:rFonts w:ascii="Times New Roman" w:hAnsi="Times New Roman" w:cs="Times New Roman"/>
          <w:sz w:val="24"/>
          <w:szCs w:val="24"/>
        </w:rPr>
        <w:t xml:space="preserve"> дело </w:t>
      </w:r>
      <w:r w:rsidR="0077599D">
        <w:rPr>
          <w:rFonts w:ascii="Times New Roman" w:hAnsi="Times New Roman" w:cs="Times New Roman"/>
          <w:sz w:val="24"/>
          <w:szCs w:val="24"/>
        </w:rPr>
        <w:t>№</w:t>
      </w:r>
      <w:r w:rsidR="0077599D" w:rsidRPr="0077599D">
        <w:rPr>
          <w:rFonts w:ascii="Times New Roman" w:hAnsi="Times New Roman" w:cs="Times New Roman"/>
          <w:sz w:val="24"/>
          <w:szCs w:val="24"/>
        </w:rPr>
        <w:t xml:space="preserve"> 533 от 2023 </w:t>
      </w:r>
      <w:r w:rsidR="0077599D">
        <w:rPr>
          <w:rFonts w:ascii="Times New Roman" w:hAnsi="Times New Roman" w:cs="Times New Roman"/>
          <w:sz w:val="24"/>
          <w:szCs w:val="24"/>
        </w:rPr>
        <w:t>г.</w:t>
      </w:r>
      <w:r w:rsidR="0077599D" w:rsidRPr="0077599D">
        <w:rPr>
          <w:rFonts w:ascii="Times New Roman" w:hAnsi="Times New Roman" w:cs="Times New Roman"/>
          <w:sz w:val="24"/>
          <w:szCs w:val="24"/>
        </w:rPr>
        <w:t xml:space="preserve"> на Районен съд Габрово. </w:t>
      </w:r>
    </w:p>
    <w:p w:rsidR="0077599D" w:rsidRDefault="0077599D" w:rsidP="00B0055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71C" w:rsidRDefault="0080171C" w:rsidP="008017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С.:</w:t>
      </w:r>
    </w:p>
    <w:p w:rsidR="004C71F2" w:rsidRDefault="004C71F2" w:rsidP="004C71F2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</w:t>
      </w:r>
      <w:r w:rsidR="0077599D">
        <w:rPr>
          <w:rFonts w:ascii="Times New Roman" w:hAnsi="Times New Roman"/>
          <w:sz w:val="24"/>
          <w:szCs w:val="24"/>
        </w:rPr>
        <w:t xml:space="preserve"> </w:t>
      </w:r>
      <w:r w:rsidR="0077599D" w:rsidRPr="0077599D">
        <w:rPr>
          <w:rFonts w:ascii="Times New Roman" w:hAnsi="Times New Roman"/>
          <w:sz w:val="24"/>
          <w:szCs w:val="24"/>
        </w:rPr>
        <w:t>Поддържам доказателственото искане, нямам какво да добавя допълнително.</w:t>
      </w:r>
    </w:p>
    <w:p w:rsidR="004C71F2" w:rsidRPr="00833E5F" w:rsidRDefault="004C71F2" w:rsidP="004C71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171C" w:rsidRPr="0080171C" w:rsidRDefault="0080171C" w:rsidP="008017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171C">
        <w:rPr>
          <w:rFonts w:ascii="Times New Roman" w:hAnsi="Times New Roman" w:cs="Times New Roman"/>
          <w:sz w:val="24"/>
          <w:szCs w:val="24"/>
        </w:rPr>
        <w:t>Адв. В. С.:</w:t>
      </w:r>
    </w:p>
    <w:p w:rsidR="0080171C" w:rsidRDefault="0080171C" w:rsidP="0080171C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171C"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" w:hAnsi="Times New Roman" w:cs="Times New Roman"/>
          <w:sz w:val="24"/>
          <w:szCs w:val="24"/>
        </w:rPr>
        <w:t xml:space="preserve"> Оспорвам жалбата, представил съм становище, което поддържам. </w:t>
      </w:r>
      <w:r w:rsidRPr="0077599D">
        <w:rPr>
          <w:rFonts w:ascii="Times New Roman" w:hAnsi="Times New Roman"/>
          <w:sz w:val="24"/>
          <w:szCs w:val="24"/>
        </w:rPr>
        <w:t xml:space="preserve">Поддържам </w:t>
      </w:r>
      <w:r>
        <w:rPr>
          <w:rFonts w:ascii="Times New Roman" w:hAnsi="Times New Roman"/>
          <w:sz w:val="24"/>
          <w:szCs w:val="24"/>
        </w:rPr>
        <w:t>направеното д</w:t>
      </w:r>
      <w:r w:rsidRPr="0077599D">
        <w:rPr>
          <w:rFonts w:ascii="Times New Roman" w:hAnsi="Times New Roman"/>
          <w:sz w:val="24"/>
          <w:szCs w:val="24"/>
        </w:rPr>
        <w:t>оказателствено искане</w:t>
      </w:r>
      <w:r>
        <w:rPr>
          <w:rFonts w:ascii="Times New Roman" w:hAnsi="Times New Roman"/>
          <w:sz w:val="24"/>
          <w:szCs w:val="24"/>
        </w:rPr>
        <w:t>.</w:t>
      </w:r>
    </w:p>
    <w:p w:rsidR="0080171C" w:rsidRDefault="0080171C" w:rsidP="008017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00557" w:rsidRPr="00833E5F" w:rsidRDefault="00B00557" w:rsidP="00B0055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171C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 w:rsidR="0080171C">
        <w:rPr>
          <w:rFonts w:ascii="Times New Roman" w:hAnsi="Times New Roman" w:cs="Times New Roman"/>
          <w:sz w:val="24"/>
          <w:szCs w:val="24"/>
        </w:rPr>
        <w:t>.</w:t>
      </w:r>
    </w:p>
    <w:p w:rsidR="0080171C" w:rsidRDefault="0080171C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171C" w:rsidRDefault="0080171C" w:rsidP="00E6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80171C">
        <w:rPr>
          <w:rFonts w:ascii="Times New Roman" w:hAnsi="Times New Roman" w:cs="Times New Roman"/>
          <w:sz w:val="24"/>
          <w:szCs w:val="24"/>
          <w:lang w:val="ru-RU"/>
        </w:rPr>
        <w:t>ставя без уважение  направеното от възложителя директор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80171C">
        <w:rPr>
          <w:rFonts w:ascii="Times New Roman" w:hAnsi="Times New Roman" w:cs="Times New Roman"/>
          <w:sz w:val="24"/>
          <w:szCs w:val="24"/>
          <w:lang w:val="ru-RU"/>
        </w:rPr>
        <w:t xml:space="preserve"> на ГДПБЗН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80171C">
        <w:rPr>
          <w:rFonts w:ascii="Times New Roman" w:hAnsi="Times New Roman" w:cs="Times New Roman"/>
          <w:sz w:val="24"/>
          <w:szCs w:val="24"/>
          <w:lang w:val="ru-RU"/>
        </w:rPr>
        <w:t xml:space="preserve"> МВР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80171C">
        <w:rPr>
          <w:rFonts w:ascii="Times New Roman" w:hAnsi="Times New Roman" w:cs="Times New Roman"/>
          <w:sz w:val="24"/>
          <w:szCs w:val="24"/>
          <w:lang w:val="ru-RU"/>
        </w:rPr>
        <w:t xml:space="preserve"> доказателствено искане</w:t>
      </w:r>
      <w:r w:rsidR="00E67588">
        <w:rPr>
          <w:rFonts w:ascii="Times New Roman" w:hAnsi="Times New Roman" w:cs="Times New Roman"/>
          <w:sz w:val="24"/>
          <w:szCs w:val="24"/>
          <w:lang w:val="ru-RU"/>
        </w:rPr>
        <w:t xml:space="preserve"> поради това, че </w:t>
      </w:r>
      <w:r w:rsidRPr="0080171C">
        <w:rPr>
          <w:rFonts w:ascii="Times New Roman" w:hAnsi="Times New Roman" w:cs="Times New Roman"/>
          <w:sz w:val="24"/>
          <w:szCs w:val="24"/>
          <w:lang w:val="ru-RU"/>
        </w:rPr>
        <w:t xml:space="preserve"> посочените документи са ирелевентни за </w:t>
      </w:r>
      <w:r w:rsidRPr="0080171C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правния спор, с който КЗК е сезирана и излизат извън обхвата на проверка, която КЗК извършва при постановяване на решение. </w:t>
      </w:r>
    </w:p>
    <w:p w:rsidR="00E67588" w:rsidRPr="0080171C" w:rsidRDefault="00E67588" w:rsidP="00E675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0557" w:rsidRPr="00833E5F" w:rsidRDefault="00E67588" w:rsidP="008017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80171C">
        <w:rPr>
          <w:rFonts w:ascii="Times New Roman" w:hAnsi="Times New Roman" w:cs="Times New Roman"/>
          <w:sz w:val="24"/>
          <w:szCs w:val="24"/>
          <w:lang w:val="ru-RU"/>
        </w:rPr>
        <w:t xml:space="preserve">ставя без уважение </w:t>
      </w:r>
      <w:r w:rsidR="0080171C" w:rsidRPr="0080171C">
        <w:rPr>
          <w:rFonts w:ascii="Times New Roman" w:hAnsi="Times New Roman" w:cs="Times New Roman"/>
          <w:sz w:val="24"/>
          <w:szCs w:val="24"/>
          <w:lang w:val="ru-RU"/>
        </w:rPr>
        <w:t xml:space="preserve">направеното от заинтересуваната страна </w:t>
      </w:r>
      <w:r w:rsidRPr="0080171C">
        <w:rPr>
          <w:rFonts w:ascii="Times New Roman" w:hAnsi="Times New Roman" w:cs="Times New Roman"/>
          <w:sz w:val="24"/>
          <w:szCs w:val="24"/>
          <w:lang w:val="ru-RU"/>
        </w:rPr>
        <w:t xml:space="preserve">доказателствено искане </w:t>
      </w:r>
      <w:r w:rsidR="0080171C" w:rsidRPr="0080171C">
        <w:rPr>
          <w:rFonts w:ascii="Times New Roman" w:hAnsi="Times New Roman" w:cs="Times New Roman"/>
          <w:sz w:val="24"/>
          <w:szCs w:val="24"/>
          <w:lang w:val="ru-RU"/>
        </w:rPr>
        <w:t xml:space="preserve">за изискване на документи от възложителя, респективно от жалбоподателя, като неотносимо и неоснователно. </w:t>
      </w: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А.:</w:t>
      </w:r>
    </w:p>
    <w:p w:rsidR="00873F1C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0171C" w:rsidRPr="0080171C">
        <w:rPr>
          <w:rFonts w:ascii="Times New Roman" w:hAnsi="Times New Roman" w:cs="Times New Roman"/>
          <w:sz w:val="24"/>
          <w:szCs w:val="24"/>
        </w:rPr>
        <w:t>Уважаема комисия</w:t>
      </w:r>
      <w:r w:rsidR="00E67588">
        <w:rPr>
          <w:rFonts w:ascii="Times New Roman" w:hAnsi="Times New Roman" w:cs="Times New Roman"/>
          <w:sz w:val="24"/>
          <w:szCs w:val="24"/>
        </w:rPr>
        <w:t>, с</w:t>
      </w:r>
      <w:r w:rsidR="0080171C" w:rsidRPr="0080171C">
        <w:rPr>
          <w:rFonts w:ascii="Times New Roman" w:hAnsi="Times New Roman" w:cs="Times New Roman"/>
          <w:sz w:val="24"/>
          <w:szCs w:val="24"/>
        </w:rPr>
        <w:t>читам жалбата за неоснователна</w:t>
      </w:r>
      <w:r w:rsidR="00E67588">
        <w:rPr>
          <w:rFonts w:ascii="Times New Roman" w:hAnsi="Times New Roman" w:cs="Times New Roman"/>
          <w:sz w:val="24"/>
          <w:szCs w:val="24"/>
        </w:rPr>
        <w:t>,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поддържам заповедта на директора на Главна дирекция </w:t>
      </w:r>
      <w:r w:rsidR="00873F1C">
        <w:rPr>
          <w:rFonts w:ascii="Times New Roman" w:hAnsi="Times New Roman" w:cs="Times New Roman"/>
          <w:sz w:val="24"/>
          <w:szCs w:val="24"/>
        </w:rPr>
        <w:t>„П</w:t>
      </w:r>
      <w:r w:rsidR="0080171C" w:rsidRPr="0080171C">
        <w:rPr>
          <w:rFonts w:ascii="Times New Roman" w:hAnsi="Times New Roman" w:cs="Times New Roman"/>
          <w:sz w:val="24"/>
          <w:szCs w:val="24"/>
        </w:rPr>
        <w:t>ожарна безопасност и защита на населението</w:t>
      </w:r>
      <w:r w:rsidR="00873F1C">
        <w:rPr>
          <w:rFonts w:ascii="Times New Roman" w:hAnsi="Times New Roman" w:cs="Times New Roman"/>
          <w:sz w:val="24"/>
          <w:szCs w:val="24"/>
        </w:rPr>
        <w:t>“, кат</w:t>
      </w:r>
      <w:r w:rsidR="0080171C" w:rsidRPr="0080171C">
        <w:rPr>
          <w:rFonts w:ascii="Times New Roman" w:hAnsi="Times New Roman" w:cs="Times New Roman"/>
          <w:sz w:val="24"/>
          <w:szCs w:val="24"/>
        </w:rPr>
        <w:t>о закон</w:t>
      </w:r>
      <w:r w:rsidR="00873F1C">
        <w:rPr>
          <w:rFonts w:ascii="Times New Roman" w:hAnsi="Times New Roman" w:cs="Times New Roman"/>
          <w:sz w:val="24"/>
          <w:szCs w:val="24"/>
        </w:rPr>
        <w:t>о</w:t>
      </w:r>
      <w:r w:rsidR="0080171C" w:rsidRPr="0080171C">
        <w:rPr>
          <w:rFonts w:ascii="Times New Roman" w:hAnsi="Times New Roman" w:cs="Times New Roman"/>
          <w:sz w:val="24"/>
          <w:szCs w:val="24"/>
        </w:rPr>
        <w:t>с</w:t>
      </w:r>
      <w:r w:rsidR="00873F1C">
        <w:rPr>
          <w:rFonts w:ascii="Times New Roman" w:hAnsi="Times New Roman" w:cs="Times New Roman"/>
          <w:sz w:val="24"/>
          <w:szCs w:val="24"/>
        </w:rPr>
        <w:t>ъ</w:t>
      </w:r>
      <w:r w:rsidR="0080171C" w:rsidRPr="0080171C">
        <w:rPr>
          <w:rFonts w:ascii="Times New Roman" w:hAnsi="Times New Roman" w:cs="Times New Roman"/>
          <w:sz w:val="24"/>
          <w:szCs w:val="24"/>
        </w:rPr>
        <w:t>образна</w:t>
      </w:r>
      <w:r w:rsidR="00873F1C">
        <w:rPr>
          <w:rFonts w:ascii="Times New Roman" w:hAnsi="Times New Roman" w:cs="Times New Roman"/>
          <w:sz w:val="24"/>
          <w:szCs w:val="24"/>
        </w:rPr>
        <w:t>, в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съответствие с подробно изложените доводи в становището</w:t>
      </w:r>
      <w:r w:rsidR="00873F1C">
        <w:rPr>
          <w:rFonts w:ascii="Times New Roman" w:hAnsi="Times New Roman" w:cs="Times New Roman"/>
          <w:sz w:val="24"/>
          <w:szCs w:val="24"/>
        </w:rPr>
        <w:t>,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което сме представили с преписката до комисията</w:t>
      </w:r>
      <w:r w:rsidR="00873F1C">
        <w:rPr>
          <w:rFonts w:ascii="Times New Roman" w:hAnsi="Times New Roman" w:cs="Times New Roman"/>
          <w:sz w:val="24"/>
          <w:szCs w:val="24"/>
        </w:rPr>
        <w:t>.</w:t>
      </w:r>
    </w:p>
    <w:p w:rsidR="00873F1C" w:rsidRDefault="0080171C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171C">
        <w:rPr>
          <w:rFonts w:ascii="Times New Roman" w:hAnsi="Times New Roman" w:cs="Times New Roman"/>
          <w:sz w:val="24"/>
          <w:szCs w:val="24"/>
        </w:rPr>
        <w:t xml:space="preserve">Считам </w:t>
      </w:r>
      <w:r w:rsidR="00873F1C">
        <w:rPr>
          <w:rFonts w:ascii="Times New Roman" w:hAnsi="Times New Roman" w:cs="Times New Roman"/>
          <w:sz w:val="24"/>
          <w:szCs w:val="24"/>
        </w:rPr>
        <w:t>за</w:t>
      </w:r>
      <w:r w:rsidRPr="0080171C">
        <w:rPr>
          <w:rFonts w:ascii="Times New Roman" w:hAnsi="Times New Roman" w:cs="Times New Roman"/>
          <w:sz w:val="24"/>
          <w:szCs w:val="24"/>
        </w:rPr>
        <w:t xml:space="preserve"> безспорно установено</w:t>
      </w:r>
      <w:r w:rsidR="00873F1C">
        <w:rPr>
          <w:rFonts w:ascii="Times New Roman" w:hAnsi="Times New Roman" w:cs="Times New Roman"/>
          <w:sz w:val="24"/>
          <w:szCs w:val="24"/>
        </w:rPr>
        <w:t>,</w:t>
      </w:r>
      <w:r w:rsidRPr="0080171C">
        <w:rPr>
          <w:rFonts w:ascii="Times New Roman" w:hAnsi="Times New Roman" w:cs="Times New Roman"/>
          <w:sz w:val="24"/>
          <w:szCs w:val="24"/>
        </w:rPr>
        <w:t xml:space="preserve"> че двата договора</w:t>
      </w:r>
      <w:r w:rsidR="00873F1C">
        <w:rPr>
          <w:rFonts w:ascii="Times New Roman" w:hAnsi="Times New Roman" w:cs="Times New Roman"/>
          <w:sz w:val="24"/>
          <w:szCs w:val="24"/>
        </w:rPr>
        <w:t>,</w:t>
      </w:r>
      <w:r w:rsidRPr="0080171C">
        <w:rPr>
          <w:rFonts w:ascii="Times New Roman" w:hAnsi="Times New Roman" w:cs="Times New Roman"/>
          <w:sz w:val="24"/>
          <w:szCs w:val="24"/>
        </w:rPr>
        <w:t xml:space="preserve"> посочени в становището</w:t>
      </w:r>
      <w:r w:rsidR="00873F1C">
        <w:rPr>
          <w:rFonts w:ascii="Times New Roman" w:hAnsi="Times New Roman" w:cs="Times New Roman"/>
          <w:sz w:val="24"/>
          <w:szCs w:val="24"/>
        </w:rPr>
        <w:t>,</w:t>
      </w:r>
      <w:r w:rsidRPr="0080171C">
        <w:rPr>
          <w:rFonts w:ascii="Times New Roman" w:hAnsi="Times New Roman" w:cs="Times New Roman"/>
          <w:sz w:val="24"/>
          <w:szCs w:val="24"/>
        </w:rPr>
        <w:t xml:space="preserve"> са прекратени към момента на участие в процедурата</w:t>
      </w:r>
      <w:r w:rsidR="00873F1C">
        <w:rPr>
          <w:rFonts w:ascii="Times New Roman" w:hAnsi="Times New Roman" w:cs="Times New Roman"/>
          <w:sz w:val="24"/>
          <w:szCs w:val="24"/>
        </w:rPr>
        <w:t>. П</w:t>
      </w:r>
      <w:r w:rsidRPr="0080171C">
        <w:rPr>
          <w:rFonts w:ascii="Times New Roman" w:hAnsi="Times New Roman" w:cs="Times New Roman"/>
          <w:sz w:val="24"/>
          <w:szCs w:val="24"/>
        </w:rPr>
        <w:t>редмет</w:t>
      </w:r>
      <w:r w:rsidR="00873F1C">
        <w:rPr>
          <w:rFonts w:ascii="Times New Roman" w:hAnsi="Times New Roman" w:cs="Times New Roman"/>
          <w:sz w:val="24"/>
          <w:szCs w:val="24"/>
        </w:rPr>
        <w:t>ът</w:t>
      </w:r>
      <w:r w:rsidRPr="0080171C">
        <w:rPr>
          <w:rFonts w:ascii="Times New Roman" w:hAnsi="Times New Roman" w:cs="Times New Roman"/>
          <w:sz w:val="24"/>
          <w:szCs w:val="24"/>
        </w:rPr>
        <w:t xml:space="preserve"> на съдебните производства касае задържане на суми по гаранци</w:t>
      </w:r>
      <w:r w:rsidR="00873F1C">
        <w:rPr>
          <w:rFonts w:ascii="Times New Roman" w:hAnsi="Times New Roman" w:cs="Times New Roman"/>
          <w:sz w:val="24"/>
          <w:szCs w:val="24"/>
        </w:rPr>
        <w:t xml:space="preserve">и, а </w:t>
      </w:r>
      <w:r w:rsidRPr="0080171C">
        <w:rPr>
          <w:rFonts w:ascii="Times New Roman" w:hAnsi="Times New Roman" w:cs="Times New Roman"/>
          <w:sz w:val="24"/>
          <w:szCs w:val="24"/>
        </w:rPr>
        <w:t>не и реално изпълнение по договорите</w:t>
      </w:r>
      <w:r w:rsidR="00873F1C">
        <w:rPr>
          <w:rFonts w:ascii="Times New Roman" w:hAnsi="Times New Roman" w:cs="Times New Roman"/>
          <w:sz w:val="24"/>
          <w:szCs w:val="24"/>
        </w:rPr>
        <w:t>,</w:t>
      </w:r>
      <w:r w:rsidRPr="0080171C">
        <w:rPr>
          <w:rFonts w:ascii="Times New Roman" w:hAnsi="Times New Roman" w:cs="Times New Roman"/>
          <w:sz w:val="24"/>
          <w:szCs w:val="24"/>
        </w:rPr>
        <w:t xml:space="preserve"> в която връзка се уреждат последствията от неизпълнението на договорите</w:t>
      </w:r>
      <w:r w:rsidR="00873F1C">
        <w:rPr>
          <w:rFonts w:ascii="Times New Roman" w:hAnsi="Times New Roman" w:cs="Times New Roman"/>
          <w:sz w:val="24"/>
          <w:szCs w:val="24"/>
        </w:rPr>
        <w:t>,</w:t>
      </w:r>
      <w:r w:rsidRPr="0080171C">
        <w:rPr>
          <w:rFonts w:ascii="Times New Roman" w:hAnsi="Times New Roman" w:cs="Times New Roman"/>
          <w:sz w:val="24"/>
          <w:szCs w:val="24"/>
        </w:rPr>
        <w:t xml:space="preserve"> а не самото изпълнени</w:t>
      </w:r>
      <w:r w:rsidR="00AC568A">
        <w:rPr>
          <w:rFonts w:ascii="Times New Roman" w:hAnsi="Times New Roman" w:cs="Times New Roman"/>
          <w:sz w:val="24"/>
          <w:szCs w:val="24"/>
        </w:rPr>
        <w:t>т</w:t>
      </w:r>
      <w:r w:rsidRPr="0080171C">
        <w:rPr>
          <w:rFonts w:ascii="Times New Roman" w:hAnsi="Times New Roman" w:cs="Times New Roman"/>
          <w:sz w:val="24"/>
          <w:szCs w:val="24"/>
        </w:rPr>
        <w:t>е договори</w:t>
      </w:r>
      <w:r w:rsidR="00873F1C">
        <w:rPr>
          <w:rFonts w:ascii="Times New Roman" w:hAnsi="Times New Roman" w:cs="Times New Roman"/>
          <w:sz w:val="24"/>
          <w:szCs w:val="24"/>
        </w:rPr>
        <w:t>,</w:t>
      </w:r>
      <w:r w:rsidRPr="0080171C">
        <w:rPr>
          <w:rFonts w:ascii="Times New Roman" w:hAnsi="Times New Roman" w:cs="Times New Roman"/>
          <w:sz w:val="24"/>
          <w:szCs w:val="24"/>
        </w:rPr>
        <w:t xml:space="preserve"> както съм посочила и в становището</w:t>
      </w:r>
      <w:r w:rsidR="00873F1C">
        <w:rPr>
          <w:rFonts w:ascii="Times New Roman" w:hAnsi="Times New Roman" w:cs="Times New Roman"/>
          <w:sz w:val="24"/>
          <w:szCs w:val="24"/>
        </w:rPr>
        <w:t>.</w:t>
      </w:r>
    </w:p>
    <w:p w:rsidR="00A338BA" w:rsidRDefault="00873F1C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Жалбоподателят </w:t>
      </w:r>
      <w:r w:rsidR="0080171C" w:rsidRPr="0080171C">
        <w:rPr>
          <w:rFonts w:ascii="Times New Roman" w:hAnsi="Times New Roman" w:cs="Times New Roman"/>
          <w:sz w:val="24"/>
          <w:szCs w:val="24"/>
        </w:rPr>
        <w:t>е отстранен на самостоятелно основание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55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ал 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338BA">
        <w:rPr>
          <w:rFonts w:ascii="Times New Roman" w:hAnsi="Times New Roman" w:cs="Times New Roman"/>
          <w:sz w:val="24"/>
          <w:szCs w:val="24"/>
        </w:rPr>
        <w:t>т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. </w:t>
      </w:r>
      <w:r w:rsidR="00A338BA">
        <w:rPr>
          <w:rFonts w:ascii="Times New Roman" w:hAnsi="Times New Roman" w:cs="Times New Roman"/>
          <w:sz w:val="24"/>
          <w:szCs w:val="24"/>
        </w:rPr>
        <w:t>„</w:t>
      </w:r>
      <w:r w:rsidR="0080171C" w:rsidRPr="0080171C">
        <w:rPr>
          <w:rFonts w:ascii="Times New Roman" w:hAnsi="Times New Roman" w:cs="Times New Roman"/>
          <w:sz w:val="24"/>
          <w:szCs w:val="24"/>
        </w:rPr>
        <w:t>Б</w:t>
      </w:r>
      <w:r w:rsidR="00A338BA">
        <w:rPr>
          <w:rFonts w:ascii="Times New Roman" w:hAnsi="Times New Roman" w:cs="Times New Roman"/>
          <w:sz w:val="24"/>
          <w:szCs w:val="24"/>
        </w:rPr>
        <w:t>“,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б</w:t>
      </w:r>
      <w:r w:rsidR="00A338BA">
        <w:rPr>
          <w:rFonts w:ascii="Times New Roman" w:hAnsi="Times New Roman" w:cs="Times New Roman"/>
          <w:sz w:val="24"/>
          <w:szCs w:val="24"/>
        </w:rPr>
        <w:t>.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</w:t>
      </w:r>
      <w:r w:rsidR="00A338BA">
        <w:rPr>
          <w:rFonts w:ascii="Times New Roman" w:hAnsi="Times New Roman" w:cs="Times New Roman"/>
          <w:sz w:val="24"/>
          <w:szCs w:val="24"/>
        </w:rPr>
        <w:t>„</w:t>
      </w:r>
      <w:r w:rsidR="0080171C" w:rsidRPr="0080171C">
        <w:rPr>
          <w:rFonts w:ascii="Times New Roman" w:hAnsi="Times New Roman" w:cs="Times New Roman"/>
          <w:sz w:val="24"/>
          <w:szCs w:val="24"/>
        </w:rPr>
        <w:t>а</w:t>
      </w:r>
      <w:r w:rsidR="00A338BA">
        <w:rPr>
          <w:rFonts w:ascii="Times New Roman" w:hAnsi="Times New Roman" w:cs="Times New Roman"/>
          <w:sz w:val="24"/>
          <w:szCs w:val="24"/>
        </w:rPr>
        <w:t>“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от </w:t>
      </w:r>
      <w:r w:rsidR="00A338BA">
        <w:rPr>
          <w:rFonts w:ascii="Times New Roman" w:hAnsi="Times New Roman" w:cs="Times New Roman"/>
          <w:sz w:val="24"/>
          <w:szCs w:val="24"/>
        </w:rPr>
        <w:t>З</w:t>
      </w:r>
      <w:r w:rsidR="0080171C" w:rsidRPr="0080171C">
        <w:rPr>
          <w:rFonts w:ascii="Times New Roman" w:hAnsi="Times New Roman" w:cs="Times New Roman"/>
          <w:sz w:val="24"/>
          <w:szCs w:val="24"/>
        </w:rPr>
        <w:t>акона за обществените поръчки</w:t>
      </w:r>
      <w:r w:rsidR="00A338BA">
        <w:rPr>
          <w:rFonts w:ascii="Times New Roman" w:hAnsi="Times New Roman" w:cs="Times New Roman"/>
          <w:sz w:val="24"/>
          <w:szCs w:val="24"/>
        </w:rPr>
        <w:t>,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което е посочено в обявлението на възложителя</w:t>
      </w:r>
      <w:r w:rsidR="00A338BA">
        <w:rPr>
          <w:rFonts w:ascii="Times New Roman" w:hAnsi="Times New Roman" w:cs="Times New Roman"/>
          <w:sz w:val="24"/>
          <w:szCs w:val="24"/>
        </w:rPr>
        <w:t>.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Същото не зависи от </w:t>
      </w:r>
      <w:proofErr w:type="spellStart"/>
      <w:r w:rsidR="0080171C" w:rsidRPr="0080171C">
        <w:rPr>
          <w:rFonts w:ascii="Times New Roman" w:hAnsi="Times New Roman" w:cs="Times New Roman"/>
          <w:sz w:val="24"/>
          <w:szCs w:val="24"/>
        </w:rPr>
        <w:t>вис</w:t>
      </w:r>
      <w:r w:rsidR="00A338BA">
        <w:rPr>
          <w:rFonts w:ascii="Times New Roman" w:hAnsi="Times New Roman" w:cs="Times New Roman"/>
          <w:sz w:val="24"/>
          <w:szCs w:val="24"/>
        </w:rPr>
        <w:t>я</w:t>
      </w:r>
      <w:r w:rsidR="0080171C" w:rsidRPr="0080171C">
        <w:rPr>
          <w:rFonts w:ascii="Times New Roman" w:hAnsi="Times New Roman" w:cs="Times New Roman"/>
          <w:sz w:val="24"/>
          <w:szCs w:val="24"/>
        </w:rPr>
        <w:t>щността</w:t>
      </w:r>
      <w:proofErr w:type="spellEnd"/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на съдебните спорове</w:t>
      </w:r>
      <w:r w:rsidR="00A338BA">
        <w:rPr>
          <w:rFonts w:ascii="Times New Roman" w:hAnsi="Times New Roman" w:cs="Times New Roman"/>
          <w:sz w:val="24"/>
          <w:szCs w:val="24"/>
        </w:rPr>
        <w:t>,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каквото изискване има по чл</w:t>
      </w:r>
      <w:r w:rsidR="00A338BA">
        <w:rPr>
          <w:rFonts w:ascii="Times New Roman" w:hAnsi="Times New Roman" w:cs="Times New Roman"/>
          <w:sz w:val="24"/>
          <w:szCs w:val="24"/>
        </w:rPr>
        <w:t>.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55</w:t>
      </w:r>
      <w:r w:rsidR="00A338BA">
        <w:rPr>
          <w:rFonts w:ascii="Times New Roman" w:hAnsi="Times New Roman" w:cs="Times New Roman"/>
          <w:sz w:val="24"/>
          <w:szCs w:val="24"/>
        </w:rPr>
        <w:t>,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ал</w:t>
      </w:r>
      <w:r w:rsidR="00A338BA">
        <w:rPr>
          <w:rFonts w:ascii="Times New Roman" w:hAnsi="Times New Roman" w:cs="Times New Roman"/>
          <w:sz w:val="24"/>
          <w:szCs w:val="24"/>
        </w:rPr>
        <w:t>.1, т</w:t>
      </w:r>
      <w:r w:rsidR="0080171C" w:rsidRPr="0080171C">
        <w:rPr>
          <w:rFonts w:ascii="Times New Roman" w:hAnsi="Times New Roman" w:cs="Times New Roman"/>
          <w:sz w:val="24"/>
          <w:szCs w:val="24"/>
        </w:rPr>
        <w:t>. 4</w:t>
      </w:r>
      <w:r w:rsidR="00A338BA">
        <w:rPr>
          <w:rFonts w:ascii="Times New Roman" w:hAnsi="Times New Roman" w:cs="Times New Roman"/>
          <w:sz w:val="24"/>
          <w:szCs w:val="24"/>
        </w:rPr>
        <w:t xml:space="preserve">, </w:t>
      </w:r>
      <w:r w:rsidR="0080171C" w:rsidRPr="0080171C">
        <w:rPr>
          <w:rFonts w:ascii="Times New Roman" w:hAnsi="Times New Roman" w:cs="Times New Roman"/>
          <w:sz w:val="24"/>
          <w:szCs w:val="24"/>
        </w:rPr>
        <w:t>а именно</w:t>
      </w:r>
      <w:r w:rsidR="00A338BA">
        <w:rPr>
          <w:rFonts w:ascii="Times New Roman" w:hAnsi="Times New Roman" w:cs="Times New Roman"/>
          <w:sz w:val="24"/>
          <w:szCs w:val="24"/>
        </w:rPr>
        <w:t>: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да е безспорно установено наличието на неизпълнени договор</w:t>
      </w:r>
      <w:r w:rsidR="00A338BA">
        <w:rPr>
          <w:rFonts w:ascii="Times New Roman" w:hAnsi="Times New Roman" w:cs="Times New Roman"/>
          <w:sz w:val="24"/>
          <w:szCs w:val="24"/>
        </w:rPr>
        <w:t>и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и съответно санкции</w:t>
      </w:r>
      <w:r w:rsidR="00A338BA">
        <w:rPr>
          <w:rFonts w:ascii="Times New Roman" w:hAnsi="Times New Roman" w:cs="Times New Roman"/>
          <w:sz w:val="24"/>
          <w:szCs w:val="24"/>
        </w:rPr>
        <w:t>,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наложени по тях</w:t>
      </w:r>
      <w:r w:rsidR="00A338BA">
        <w:rPr>
          <w:rFonts w:ascii="Times New Roman" w:hAnsi="Times New Roman" w:cs="Times New Roman"/>
          <w:sz w:val="24"/>
          <w:szCs w:val="24"/>
        </w:rPr>
        <w:t>.</w:t>
      </w:r>
    </w:p>
    <w:p w:rsidR="00A338BA" w:rsidRDefault="00A338BA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действието на </w:t>
      </w:r>
      <w:proofErr w:type="spellStart"/>
      <w:r w:rsidR="0080171C" w:rsidRPr="0080171C">
        <w:rPr>
          <w:rFonts w:ascii="Times New Roman" w:hAnsi="Times New Roman" w:cs="Times New Roman"/>
          <w:sz w:val="24"/>
          <w:szCs w:val="24"/>
        </w:rPr>
        <w:t>недеклариране</w:t>
      </w:r>
      <w:proofErr w:type="spellEnd"/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на тези обстоятелства по законоустановения ред в </w:t>
      </w:r>
      <w:r>
        <w:rPr>
          <w:rFonts w:ascii="Times New Roman" w:hAnsi="Times New Roman" w:cs="Times New Roman"/>
          <w:sz w:val="24"/>
          <w:szCs w:val="24"/>
        </w:rPr>
        <w:t>ЕЕДОП-</w:t>
      </w:r>
      <w:proofErr w:type="spellStart"/>
      <w:r w:rsidR="0080171C" w:rsidRPr="0080171C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помощния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орган на възложителя е бил лишен</w:t>
      </w:r>
      <w:r w:rsidR="00AC568A">
        <w:rPr>
          <w:rFonts w:ascii="Times New Roman" w:hAnsi="Times New Roman" w:cs="Times New Roman"/>
          <w:sz w:val="24"/>
          <w:szCs w:val="24"/>
        </w:rPr>
        <w:t xml:space="preserve"> от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възможността да направи преценка за наличен на основанието по </w:t>
      </w:r>
      <w:r w:rsidRPr="0080171C">
        <w:rPr>
          <w:rFonts w:ascii="Times New Roman" w:hAnsi="Times New Roman" w:cs="Times New Roman"/>
          <w:sz w:val="24"/>
          <w:szCs w:val="24"/>
        </w:rPr>
        <w:t>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0171C">
        <w:rPr>
          <w:rFonts w:ascii="Times New Roman" w:hAnsi="Times New Roman" w:cs="Times New Roman"/>
          <w:sz w:val="24"/>
          <w:szCs w:val="24"/>
        </w:rPr>
        <w:t xml:space="preserve"> 55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71C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.1, т</w:t>
      </w:r>
      <w:r w:rsidRPr="0080171C">
        <w:rPr>
          <w:rFonts w:ascii="Times New Roman" w:hAnsi="Times New Roman" w:cs="Times New Roman"/>
          <w:sz w:val="24"/>
          <w:szCs w:val="24"/>
        </w:rPr>
        <w:t>.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тази връзка моля да отхвърлите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74A9" w:rsidRDefault="00A338BA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0171C" w:rsidRPr="0080171C">
        <w:rPr>
          <w:rFonts w:ascii="Times New Roman" w:hAnsi="Times New Roman" w:cs="Times New Roman"/>
          <w:sz w:val="24"/>
          <w:szCs w:val="24"/>
        </w:rPr>
        <w:t>оля да ни присъдите юрис</w:t>
      </w:r>
      <w:r>
        <w:rPr>
          <w:rFonts w:ascii="Times New Roman" w:hAnsi="Times New Roman" w:cs="Times New Roman"/>
          <w:sz w:val="24"/>
          <w:szCs w:val="24"/>
        </w:rPr>
        <w:t>к.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на негативен изход</w:t>
      </w:r>
      <w:r w:rsidR="000474A9">
        <w:rPr>
          <w:rFonts w:ascii="Times New Roman" w:hAnsi="Times New Roman" w:cs="Times New Roman"/>
          <w:sz w:val="24"/>
          <w:szCs w:val="24"/>
        </w:rPr>
        <w:t xml:space="preserve"> на спора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за нас правя възражение за прекомерност на адвокатското възнаграждение</w:t>
      </w:r>
      <w:r w:rsidR="000474A9">
        <w:rPr>
          <w:rFonts w:ascii="Times New Roman" w:hAnsi="Times New Roman" w:cs="Times New Roman"/>
          <w:sz w:val="24"/>
          <w:szCs w:val="24"/>
        </w:rPr>
        <w:t>,</w:t>
      </w:r>
      <w:r w:rsidR="0080171C" w:rsidRPr="0080171C">
        <w:rPr>
          <w:rFonts w:ascii="Times New Roman" w:hAnsi="Times New Roman" w:cs="Times New Roman"/>
          <w:sz w:val="24"/>
          <w:szCs w:val="24"/>
        </w:rPr>
        <w:t xml:space="preserve"> благодаря. </w:t>
      </w:r>
    </w:p>
    <w:p w:rsidR="000474A9" w:rsidRDefault="000474A9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71F2" w:rsidRPr="00833E5F" w:rsidRDefault="004C71F2" w:rsidP="004C71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474A9" w:rsidRDefault="004C71F2" w:rsidP="000474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</w:t>
      </w:r>
      <w:r w:rsidR="000474A9">
        <w:rPr>
          <w:rFonts w:ascii="Times New Roman" w:hAnsi="Times New Roman"/>
          <w:sz w:val="24"/>
          <w:szCs w:val="24"/>
        </w:rPr>
        <w:t xml:space="preserve"> </w:t>
      </w:r>
      <w:r w:rsidR="000474A9">
        <w:rPr>
          <w:rFonts w:ascii="Times New Roman" w:hAnsi="Times New Roman" w:cs="Times New Roman"/>
          <w:sz w:val="24"/>
          <w:szCs w:val="24"/>
        </w:rPr>
        <w:t>Уважае</w:t>
      </w:r>
      <w:r w:rsidR="000474A9" w:rsidRPr="0080171C">
        <w:rPr>
          <w:rFonts w:ascii="Times New Roman" w:hAnsi="Times New Roman" w:cs="Times New Roman"/>
          <w:sz w:val="24"/>
          <w:szCs w:val="24"/>
        </w:rPr>
        <w:t>ма комисия</w:t>
      </w:r>
      <w:r w:rsidR="000474A9">
        <w:rPr>
          <w:rFonts w:ascii="Times New Roman" w:hAnsi="Times New Roman" w:cs="Times New Roman"/>
          <w:sz w:val="24"/>
          <w:szCs w:val="24"/>
        </w:rPr>
        <w:t>, моля д</w:t>
      </w:r>
      <w:r w:rsidR="000474A9" w:rsidRPr="0080171C">
        <w:rPr>
          <w:rFonts w:ascii="Times New Roman" w:hAnsi="Times New Roman" w:cs="Times New Roman"/>
          <w:sz w:val="24"/>
          <w:szCs w:val="24"/>
        </w:rPr>
        <w:t>а о</w:t>
      </w:r>
      <w:r w:rsidR="000474A9">
        <w:rPr>
          <w:rFonts w:ascii="Times New Roman" w:hAnsi="Times New Roman" w:cs="Times New Roman"/>
          <w:sz w:val="24"/>
          <w:szCs w:val="24"/>
        </w:rPr>
        <w:t>т</w:t>
      </w:r>
      <w:r w:rsidR="000474A9" w:rsidRPr="0080171C">
        <w:rPr>
          <w:rFonts w:ascii="Times New Roman" w:hAnsi="Times New Roman" w:cs="Times New Roman"/>
          <w:sz w:val="24"/>
          <w:szCs w:val="24"/>
        </w:rPr>
        <w:t>хвърлите подад</w:t>
      </w:r>
      <w:r w:rsidR="000474A9">
        <w:rPr>
          <w:rFonts w:ascii="Times New Roman" w:hAnsi="Times New Roman" w:cs="Times New Roman"/>
          <w:sz w:val="24"/>
          <w:szCs w:val="24"/>
        </w:rPr>
        <w:t>е</w:t>
      </w:r>
      <w:r w:rsidR="000474A9" w:rsidRPr="0080171C">
        <w:rPr>
          <w:rFonts w:ascii="Times New Roman" w:hAnsi="Times New Roman" w:cs="Times New Roman"/>
          <w:sz w:val="24"/>
          <w:szCs w:val="24"/>
        </w:rPr>
        <w:t>ната жалба</w:t>
      </w:r>
      <w:r w:rsidR="000474A9">
        <w:rPr>
          <w:rFonts w:ascii="Times New Roman" w:hAnsi="Times New Roman" w:cs="Times New Roman"/>
          <w:sz w:val="24"/>
          <w:szCs w:val="24"/>
        </w:rPr>
        <w:t>,</w:t>
      </w:r>
      <w:r w:rsidR="000474A9" w:rsidRPr="0080171C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0474A9">
        <w:rPr>
          <w:rFonts w:ascii="Times New Roman" w:hAnsi="Times New Roman" w:cs="Times New Roman"/>
          <w:sz w:val="24"/>
          <w:szCs w:val="24"/>
        </w:rPr>
        <w:t>,</w:t>
      </w:r>
      <w:r w:rsidR="000474A9" w:rsidRPr="0080171C">
        <w:rPr>
          <w:rFonts w:ascii="Times New Roman" w:hAnsi="Times New Roman" w:cs="Times New Roman"/>
          <w:sz w:val="24"/>
          <w:szCs w:val="24"/>
        </w:rPr>
        <w:t xml:space="preserve"> и да оставите в сила решението на възложителя. Считаме</w:t>
      </w:r>
      <w:r w:rsidR="000474A9">
        <w:rPr>
          <w:rFonts w:ascii="Times New Roman" w:hAnsi="Times New Roman" w:cs="Times New Roman"/>
          <w:sz w:val="24"/>
          <w:szCs w:val="24"/>
        </w:rPr>
        <w:t>,</w:t>
      </w:r>
      <w:r w:rsidR="000474A9" w:rsidRPr="0080171C">
        <w:rPr>
          <w:rFonts w:ascii="Times New Roman" w:hAnsi="Times New Roman" w:cs="Times New Roman"/>
          <w:sz w:val="24"/>
          <w:szCs w:val="24"/>
        </w:rPr>
        <w:t xml:space="preserve"> че оспорващият е отстранен законосъобразно от процедурата при наличието на предпоставките</w:t>
      </w:r>
      <w:r w:rsidR="000474A9">
        <w:rPr>
          <w:rFonts w:ascii="Times New Roman" w:hAnsi="Times New Roman" w:cs="Times New Roman"/>
          <w:sz w:val="24"/>
          <w:szCs w:val="24"/>
        </w:rPr>
        <w:t>,</w:t>
      </w:r>
      <w:r w:rsidR="000474A9" w:rsidRPr="0080171C">
        <w:rPr>
          <w:rFonts w:ascii="Times New Roman" w:hAnsi="Times New Roman" w:cs="Times New Roman"/>
          <w:sz w:val="24"/>
          <w:szCs w:val="24"/>
        </w:rPr>
        <w:t xml:space="preserve"> които са визирани хипотезата на чл</w:t>
      </w:r>
      <w:r w:rsidR="000474A9">
        <w:rPr>
          <w:rFonts w:ascii="Times New Roman" w:hAnsi="Times New Roman" w:cs="Times New Roman"/>
          <w:sz w:val="24"/>
          <w:szCs w:val="24"/>
        </w:rPr>
        <w:t>.</w:t>
      </w:r>
      <w:r w:rsidR="000474A9" w:rsidRPr="0080171C">
        <w:rPr>
          <w:rFonts w:ascii="Times New Roman" w:hAnsi="Times New Roman" w:cs="Times New Roman"/>
          <w:sz w:val="24"/>
          <w:szCs w:val="24"/>
        </w:rPr>
        <w:t xml:space="preserve"> 55</w:t>
      </w:r>
      <w:r w:rsidR="000474A9">
        <w:rPr>
          <w:rFonts w:ascii="Times New Roman" w:hAnsi="Times New Roman" w:cs="Times New Roman"/>
          <w:sz w:val="24"/>
          <w:szCs w:val="24"/>
        </w:rPr>
        <w:t>,</w:t>
      </w:r>
      <w:r w:rsidR="000474A9" w:rsidRPr="0080171C">
        <w:rPr>
          <w:rFonts w:ascii="Times New Roman" w:hAnsi="Times New Roman" w:cs="Times New Roman"/>
          <w:sz w:val="24"/>
          <w:szCs w:val="24"/>
        </w:rPr>
        <w:t xml:space="preserve"> ал</w:t>
      </w:r>
      <w:r w:rsidR="000474A9">
        <w:rPr>
          <w:rFonts w:ascii="Times New Roman" w:hAnsi="Times New Roman" w:cs="Times New Roman"/>
          <w:sz w:val="24"/>
          <w:szCs w:val="24"/>
        </w:rPr>
        <w:t>.1 т</w:t>
      </w:r>
      <w:r w:rsidR="000474A9" w:rsidRPr="0080171C">
        <w:rPr>
          <w:rFonts w:ascii="Times New Roman" w:hAnsi="Times New Roman" w:cs="Times New Roman"/>
          <w:sz w:val="24"/>
          <w:szCs w:val="24"/>
        </w:rPr>
        <w:t>. 5</w:t>
      </w:r>
      <w:r w:rsidR="000474A9">
        <w:rPr>
          <w:rFonts w:ascii="Times New Roman" w:hAnsi="Times New Roman" w:cs="Times New Roman"/>
          <w:sz w:val="24"/>
          <w:szCs w:val="24"/>
        </w:rPr>
        <w:t xml:space="preserve">, </w:t>
      </w:r>
      <w:r w:rsidR="000474A9" w:rsidRPr="0080171C">
        <w:rPr>
          <w:rFonts w:ascii="Times New Roman" w:hAnsi="Times New Roman" w:cs="Times New Roman"/>
          <w:sz w:val="24"/>
          <w:szCs w:val="24"/>
        </w:rPr>
        <w:t>б</w:t>
      </w:r>
      <w:r w:rsidR="000474A9">
        <w:rPr>
          <w:rFonts w:ascii="Times New Roman" w:hAnsi="Times New Roman" w:cs="Times New Roman"/>
          <w:sz w:val="24"/>
          <w:szCs w:val="24"/>
        </w:rPr>
        <w:t>. „а“ от ЗОП.</w:t>
      </w:r>
    </w:p>
    <w:p w:rsidR="000474A9" w:rsidRDefault="000474A9" w:rsidP="000474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0171C">
        <w:rPr>
          <w:rFonts w:ascii="Times New Roman" w:hAnsi="Times New Roman" w:cs="Times New Roman"/>
          <w:sz w:val="24"/>
          <w:szCs w:val="24"/>
        </w:rPr>
        <w:t>ретендираме присъждане на юриск</w:t>
      </w:r>
      <w:r w:rsidR="00014C0D">
        <w:rPr>
          <w:rFonts w:ascii="Times New Roman" w:hAnsi="Times New Roman" w:cs="Times New Roman"/>
          <w:sz w:val="24"/>
          <w:szCs w:val="24"/>
        </w:rPr>
        <w:t>.</w:t>
      </w:r>
      <w:r w:rsidRPr="0080171C">
        <w:rPr>
          <w:rFonts w:ascii="Times New Roman" w:hAnsi="Times New Roman" w:cs="Times New Roman"/>
          <w:sz w:val="24"/>
          <w:szCs w:val="24"/>
        </w:rPr>
        <w:t xml:space="preserve"> възнаграждение. </w:t>
      </w:r>
    </w:p>
    <w:p w:rsidR="000474A9" w:rsidRDefault="000474A9" w:rsidP="000474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74A9" w:rsidRPr="00833E5F" w:rsidRDefault="000474A9" w:rsidP="000474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14C0D" w:rsidRDefault="000474A9" w:rsidP="000474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г-н председател, уважаема комисия, моля</w:t>
      </w:r>
      <w:r w:rsidRPr="0080171C">
        <w:rPr>
          <w:rFonts w:ascii="Times New Roman" w:hAnsi="Times New Roman" w:cs="Times New Roman"/>
          <w:sz w:val="24"/>
          <w:szCs w:val="24"/>
        </w:rPr>
        <w:t xml:space="preserve"> да п</w:t>
      </w:r>
      <w:r>
        <w:rPr>
          <w:rFonts w:ascii="Times New Roman" w:hAnsi="Times New Roman" w:cs="Times New Roman"/>
          <w:sz w:val="24"/>
          <w:szCs w:val="24"/>
        </w:rPr>
        <w:t>остано</w:t>
      </w:r>
      <w:r w:rsidRPr="0080171C">
        <w:rPr>
          <w:rFonts w:ascii="Times New Roman" w:hAnsi="Times New Roman" w:cs="Times New Roman"/>
          <w:sz w:val="24"/>
          <w:szCs w:val="24"/>
        </w:rPr>
        <w:t>ви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80171C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014C0D">
        <w:rPr>
          <w:rFonts w:ascii="Times New Roman" w:hAnsi="Times New Roman" w:cs="Times New Roman"/>
          <w:sz w:val="24"/>
          <w:szCs w:val="24"/>
        </w:rPr>
        <w:t xml:space="preserve">, </w:t>
      </w:r>
      <w:r w:rsidRPr="0080171C">
        <w:rPr>
          <w:rFonts w:ascii="Times New Roman" w:hAnsi="Times New Roman" w:cs="Times New Roman"/>
          <w:sz w:val="24"/>
          <w:szCs w:val="24"/>
        </w:rPr>
        <w:t>с което да оставите без уважение така пред</w:t>
      </w:r>
      <w:r w:rsidR="00014C0D">
        <w:rPr>
          <w:rFonts w:ascii="Times New Roman" w:hAnsi="Times New Roman" w:cs="Times New Roman"/>
          <w:sz w:val="24"/>
          <w:szCs w:val="24"/>
        </w:rPr>
        <w:t>яве</w:t>
      </w:r>
      <w:r w:rsidRPr="0080171C">
        <w:rPr>
          <w:rFonts w:ascii="Times New Roman" w:hAnsi="Times New Roman" w:cs="Times New Roman"/>
          <w:sz w:val="24"/>
          <w:szCs w:val="24"/>
        </w:rPr>
        <w:t>ната жалба</w:t>
      </w:r>
      <w:r w:rsidR="00014C0D">
        <w:rPr>
          <w:rFonts w:ascii="Times New Roman" w:hAnsi="Times New Roman" w:cs="Times New Roman"/>
          <w:sz w:val="24"/>
          <w:szCs w:val="24"/>
        </w:rPr>
        <w:t>,</w:t>
      </w:r>
      <w:r w:rsidRPr="0080171C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014C0D">
        <w:rPr>
          <w:rFonts w:ascii="Times New Roman" w:hAnsi="Times New Roman" w:cs="Times New Roman"/>
          <w:sz w:val="24"/>
          <w:szCs w:val="24"/>
        </w:rPr>
        <w:t xml:space="preserve">а </w:t>
      </w:r>
      <w:r w:rsidRPr="0080171C">
        <w:rPr>
          <w:rFonts w:ascii="Times New Roman" w:hAnsi="Times New Roman" w:cs="Times New Roman"/>
          <w:sz w:val="24"/>
          <w:szCs w:val="24"/>
        </w:rPr>
        <w:t xml:space="preserve">и </w:t>
      </w:r>
      <w:r w:rsidR="00014C0D">
        <w:rPr>
          <w:rFonts w:ascii="Times New Roman" w:hAnsi="Times New Roman" w:cs="Times New Roman"/>
          <w:sz w:val="24"/>
          <w:szCs w:val="24"/>
        </w:rPr>
        <w:t>н</w:t>
      </w:r>
      <w:r w:rsidRPr="0080171C">
        <w:rPr>
          <w:rFonts w:ascii="Times New Roman" w:hAnsi="Times New Roman" w:cs="Times New Roman"/>
          <w:sz w:val="24"/>
          <w:szCs w:val="24"/>
        </w:rPr>
        <w:t>едоказан</w:t>
      </w:r>
      <w:r w:rsidR="00014C0D">
        <w:rPr>
          <w:rFonts w:ascii="Times New Roman" w:hAnsi="Times New Roman" w:cs="Times New Roman"/>
          <w:sz w:val="24"/>
          <w:szCs w:val="24"/>
        </w:rPr>
        <w:t>а,</w:t>
      </w:r>
      <w:r w:rsidRPr="0080171C">
        <w:rPr>
          <w:rFonts w:ascii="Times New Roman" w:hAnsi="Times New Roman" w:cs="Times New Roman"/>
          <w:sz w:val="24"/>
          <w:szCs w:val="24"/>
        </w:rPr>
        <w:t xml:space="preserve"> по съображения</w:t>
      </w:r>
      <w:r w:rsidR="00014C0D">
        <w:rPr>
          <w:rFonts w:ascii="Times New Roman" w:hAnsi="Times New Roman" w:cs="Times New Roman"/>
          <w:sz w:val="24"/>
          <w:szCs w:val="24"/>
        </w:rPr>
        <w:t>,</w:t>
      </w:r>
      <w:r w:rsidRPr="0080171C">
        <w:rPr>
          <w:rFonts w:ascii="Times New Roman" w:hAnsi="Times New Roman" w:cs="Times New Roman"/>
          <w:sz w:val="24"/>
          <w:szCs w:val="24"/>
        </w:rPr>
        <w:t xml:space="preserve"> които подробно сме за</w:t>
      </w:r>
      <w:r w:rsidR="00014C0D">
        <w:rPr>
          <w:rFonts w:ascii="Times New Roman" w:hAnsi="Times New Roman" w:cs="Times New Roman"/>
          <w:sz w:val="24"/>
          <w:szCs w:val="24"/>
        </w:rPr>
        <w:t>явили</w:t>
      </w:r>
      <w:r w:rsidRPr="0080171C">
        <w:rPr>
          <w:rFonts w:ascii="Times New Roman" w:hAnsi="Times New Roman" w:cs="Times New Roman"/>
          <w:sz w:val="24"/>
          <w:szCs w:val="24"/>
        </w:rPr>
        <w:t xml:space="preserve"> в становище</w:t>
      </w:r>
      <w:r w:rsidR="00014C0D">
        <w:rPr>
          <w:rFonts w:ascii="Times New Roman" w:hAnsi="Times New Roman" w:cs="Times New Roman"/>
          <w:sz w:val="24"/>
          <w:szCs w:val="24"/>
        </w:rPr>
        <w:t>,</w:t>
      </w:r>
      <w:r w:rsidRPr="0080171C">
        <w:rPr>
          <w:rFonts w:ascii="Times New Roman" w:hAnsi="Times New Roman" w:cs="Times New Roman"/>
          <w:sz w:val="24"/>
          <w:szCs w:val="24"/>
        </w:rPr>
        <w:t xml:space="preserve"> представен</w:t>
      </w:r>
      <w:r w:rsidR="00014C0D">
        <w:rPr>
          <w:rFonts w:ascii="Times New Roman" w:hAnsi="Times New Roman" w:cs="Times New Roman"/>
          <w:sz w:val="24"/>
          <w:szCs w:val="24"/>
        </w:rPr>
        <w:t>о</w:t>
      </w:r>
      <w:r w:rsidRPr="0080171C">
        <w:rPr>
          <w:rFonts w:ascii="Times New Roman" w:hAnsi="Times New Roman" w:cs="Times New Roman"/>
          <w:sz w:val="24"/>
          <w:szCs w:val="24"/>
        </w:rPr>
        <w:t xml:space="preserve"> </w:t>
      </w:r>
      <w:r w:rsidR="00014C0D">
        <w:rPr>
          <w:rFonts w:ascii="Times New Roman" w:hAnsi="Times New Roman" w:cs="Times New Roman"/>
          <w:sz w:val="24"/>
          <w:szCs w:val="24"/>
        </w:rPr>
        <w:t>3-</w:t>
      </w:r>
      <w:r w:rsidRPr="0080171C">
        <w:rPr>
          <w:rFonts w:ascii="Times New Roman" w:hAnsi="Times New Roman" w:cs="Times New Roman"/>
          <w:sz w:val="24"/>
          <w:szCs w:val="24"/>
        </w:rPr>
        <w:t>ти ноември</w:t>
      </w:r>
      <w:r w:rsidR="00014C0D">
        <w:rPr>
          <w:rFonts w:ascii="Times New Roman" w:hAnsi="Times New Roman" w:cs="Times New Roman"/>
          <w:sz w:val="24"/>
          <w:szCs w:val="24"/>
        </w:rPr>
        <w:t>.</w:t>
      </w:r>
    </w:p>
    <w:p w:rsidR="000474A9" w:rsidRDefault="00014C0D" w:rsidP="000474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474A9" w:rsidRPr="0080171C">
        <w:rPr>
          <w:rFonts w:ascii="Times New Roman" w:hAnsi="Times New Roman" w:cs="Times New Roman"/>
          <w:sz w:val="24"/>
          <w:szCs w:val="24"/>
        </w:rPr>
        <w:t>ретендираме разноските в размер на 3200 лв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474A9" w:rsidRPr="0080171C">
        <w:rPr>
          <w:rFonts w:ascii="Times New Roman" w:hAnsi="Times New Roman" w:cs="Times New Roman"/>
          <w:sz w:val="24"/>
          <w:szCs w:val="24"/>
        </w:rPr>
        <w:t>адвокатско възнаграждение.</w:t>
      </w:r>
    </w:p>
    <w:p w:rsidR="004C71F2" w:rsidRDefault="004C71F2" w:rsidP="004C71F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14C0D" w:rsidRPr="00014C0D" w:rsidRDefault="00B00557" w:rsidP="0001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014C0D" w:rsidRPr="00014C0D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заедно със становището </w:t>
      </w:r>
      <w:r w:rsidR="00014C0D">
        <w:rPr>
          <w:rFonts w:ascii="Times New Roman" w:hAnsi="Times New Roman" w:cs="Times New Roman"/>
          <w:sz w:val="24"/>
          <w:szCs w:val="24"/>
        </w:rPr>
        <w:t xml:space="preserve">претендира направените разноски в размер на 1700 лв. държавна такса и </w:t>
      </w:r>
      <w:r w:rsidR="00014C0D" w:rsidRPr="00014C0D">
        <w:rPr>
          <w:rFonts w:ascii="Times New Roman" w:hAnsi="Times New Roman" w:cs="Times New Roman"/>
          <w:sz w:val="24"/>
          <w:szCs w:val="24"/>
        </w:rPr>
        <w:t>1800 лв. адвокатско възнаграждение.</w:t>
      </w:r>
    </w:p>
    <w:p w:rsidR="00014C0D" w:rsidRDefault="00014C0D" w:rsidP="00014C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4C0D">
        <w:rPr>
          <w:rFonts w:ascii="Times New Roman" w:hAnsi="Times New Roman" w:cs="Times New Roman"/>
          <w:sz w:val="24"/>
          <w:szCs w:val="24"/>
        </w:rPr>
        <w:lastRenderedPageBreak/>
        <w:t>Прави възражение за прекомерност на адвокатските възнаграждения на другите страни в производството.</w:t>
      </w:r>
    </w:p>
    <w:p w:rsidR="00014C0D" w:rsidRDefault="00014C0D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00557" w:rsidRPr="00833E5F" w:rsidRDefault="00B00557" w:rsidP="00B0055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0557" w:rsidRPr="00833E5F" w:rsidRDefault="00B00557" w:rsidP="00B0055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B00557" w:rsidRPr="00833E5F" w:rsidRDefault="00B00557" w:rsidP="00B005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00557" w:rsidRPr="00833E5F" w:rsidRDefault="00B00557" w:rsidP="00B005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14C0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B00557" w:rsidRPr="00833E5F" w:rsidRDefault="00B00557" w:rsidP="00B005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B00557" w:rsidRPr="00833E5F" w:rsidRDefault="00B00557" w:rsidP="00B0055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00557" w:rsidRPr="00833E5F" w:rsidRDefault="00B00557" w:rsidP="00B00557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00557" w:rsidRPr="00833E5F" w:rsidRDefault="00B00557" w:rsidP="00B00557">
      <w:pPr>
        <w:spacing w:after="0" w:line="264" w:lineRule="auto"/>
        <w:ind w:firstLine="708"/>
        <w:jc w:val="both"/>
      </w:pPr>
    </w:p>
    <w:p w:rsidR="00B00557" w:rsidRPr="00833E5F" w:rsidRDefault="00B00557" w:rsidP="00B00557">
      <w:pPr>
        <w:spacing w:after="0" w:line="264" w:lineRule="auto"/>
        <w:ind w:firstLine="708"/>
        <w:jc w:val="both"/>
      </w:pPr>
    </w:p>
    <w:p w:rsidR="00B00557" w:rsidRDefault="00B00557" w:rsidP="00B00557"/>
    <w:p w:rsidR="00B00557" w:rsidRDefault="00B00557" w:rsidP="00B00557"/>
    <w:p w:rsidR="00DA74F2" w:rsidRDefault="00DA74F2"/>
    <w:sectPr w:rsidR="00DA74F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2FE" w:rsidRDefault="004D22FE">
      <w:pPr>
        <w:spacing w:after="0" w:line="240" w:lineRule="auto"/>
      </w:pPr>
      <w:r>
        <w:separator/>
      </w:r>
    </w:p>
  </w:endnote>
  <w:endnote w:type="continuationSeparator" w:id="0">
    <w:p w:rsidR="004D22FE" w:rsidRDefault="004D2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005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568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D22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2FE" w:rsidRDefault="004D22FE">
      <w:pPr>
        <w:spacing w:after="0" w:line="240" w:lineRule="auto"/>
      </w:pPr>
      <w:r>
        <w:separator/>
      </w:r>
    </w:p>
  </w:footnote>
  <w:footnote w:type="continuationSeparator" w:id="0">
    <w:p w:rsidR="004D22FE" w:rsidRDefault="004D22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557"/>
    <w:rsid w:val="00014C0D"/>
    <w:rsid w:val="000474A9"/>
    <w:rsid w:val="001747D3"/>
    <w:rsid w:val="004C71F2"/>
    <w:rsid w:val="004D22FE"/>
    <w:rsid w:val="006C7A79"/>
    <w:rsid w:val="00723D4C"/>
    <w:rsid w:val="0077599D"/>
    <w:rsid w:val="0080171C"/>
    <w:rsid w:val="00873F1C"/>
    <w:rsid w:val="00A338BA"/>
    <w:rsid w:val="00AC568A"/>
    <w:rsid w:val="00AE7D1F"/>
    <w:rsid w:val="00B00557"/>
    <w:rsid w:val="00DA74F2"/>
    <w:rsid w:val="00E6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6468F"/>
  <w15:chartTrackingRefBased/>
  <w15:docId w15:val="{843024BA-EFE9-4A68-8302-74E21EA4A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557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00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0557"/>
    <w:rPr>
      <w:lang w:val="bg-BG"/>
    </w:rPr>
  </w:style>
  <w:style w:type="character" w:customStyle="1" w:styleId="outputtext">
    <w:name w:val="outputtext"/>
    <w:basedOn w:val="DefaultParagraphFont"/>
    <w:rsid w:val="00B00557"/>
  </w:style>
  <w:style w:type="paragraph" w:styleId="ListParagraph">
    <w:name w:val="List Paragraph"/>
    <w:basedOn w:val="Normal"/>
    <w:uiPriority w:val="34"/>
    <w:qFormat/>
    <w:rsid w:val="007759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917</Words>
  <Characters>5229</Characters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2025-11-10T15:31:00Z</dcterms:created>
  <dcterms:modified xsi:type="dcterms:W3CDTF">2025-11-10T15:31:00Z</dcterms:modified>
</cp:coreProperties>
</file>